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89" w:rsidRDefault="000A6018" w:rsidP="006D0F89">
      <w:pPr>
        <w:jc w:val="right"/>
        <w:rPr>
          <w:b/>
          <w:bCs/>
        </w:rPr>
      </w:pPr>
      <w:bookmarkStart w:id="0" w:name="_GoBack"/>
      <w:bookmarkEnd w:id="0"/>
      <w:r>
        <w:rPr>
          <w:noProof/>
        </w:rPr>
        <w:drawing>
          <wp:inline distT="0" distB="0" distL="0" distR="0">
            <wp:extent cx="2619375" cy="1476375"/>
            <wp:effectExtent l="0" t="0" r="9525" b="9525"/>
            <wp:docPr id="1" name="Picture 1" descr="CT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Cumb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inline>
        </w:drawing>
      </w:r>
    </w:p>
    <w:p w:rsidR="006D0F89" w:rsidRDefault="00F24B0C" w:rsidP="00F24B0C">
      <w:pPr>
        <w:ind w:left="5040"/>
        <w:rPr>
          <w:b/>
          <w:bCs/>
        </w:rPr>
      </w:pPr>
      <w:r>
        <w:rPr>
          <w:b/>
          <w:bCs/>
        </w:rPr>
        <w:t xml:space="preserve">  CELEBRATING TOGETHER 2016</w:t>
      </w:r>
      <w:r w:rsidR="000A6018">
        <w:rPr>
          <w:rFonts w:ascii="Times New Roman" w:hAnsi="Times New Roman"/>
          <w:noProof/>
          <w:szCs w:val="24"/>
        </w:rPr>
        <mc:AlternateContent>
          <mc:Choice Requires="wps">
            <w:drawing>
              <wp:anchor distT="36576" distB="36576" distL="36576" distR="36576" simplePos="0" relativeHeight="251659264" behindDoc="0" locked="0" layoutInCell="1" allowOverlap="1">
                <wp:simplePos x="0" y="0"/>
                <wp:positionH relativeFrom="column">
                  <wp:posOffset>6602730</wp:posOffset>
                </wp:positionH>
                <wp:positionV relativeFrom="paragraph">
                  <wp:posOffset>1859915</wp:posOffset>
                </wp:positionV>
                <wp:extent cx="3867785" cy="475615"/>
                <wp:effectExtent l="1905" t="254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475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4B0C" w:rsidRDefault="00F24B0C" w:rsidP="00F24B0C">
                            <w:pPr>
                              <w:widowControl w:val="0"/>
                              <w:rPr>
                                <w:sz w:val="44"/>
                                <w:szCs w:val="44"/>
                              </w:rPr>
                            </w:pPr>
                            <w:r>
                              <w:rPr>
                                <w:b/>
                                <w:bCs/>
                                <w:sz w:val="44"/>
                                <w:szCs w:val="44"/>
                              </w:rPr>
                              <w:t>CELEBRATING TOGETHER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9.9pt;margin-top:146.45pt;width:304.55pt;height:37.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" filled="f" stroked="f" strokeweight="2pt">
                <v:textbox inset="2.88pt,2.88pt,2.88pt,2.88pt">
                  <w:txbxContent>
                    <w:p w:rsidR="00F24B0C" w:rsidRDefault="00F24B0C" w:rsidP="00F24B0C">
                      <w:pPr>
                        <w:widowControl w:val="0"/>
                        <w:rPr>
                          <w:sz w:val="44"/>
                          <w:szCs w:val="44"/>
                        </w:rPr>
                      </w:pPr>
                      <w:r>
                        <w:rPr>
                          <w:b/>
                          <w:bCs/>
                          <w:sz w:val="44"/>
                          <w:szCs w:val="44"/>
                        </w:rPr>
                        <w:t>CELEBRATING TOGETHER 2015</w:t>
                      </w:r>
                    </w:p>
                  </w:txbxContent>
                </v:textbox>
              </v:shape>
            </w:pict>
          </mc:Fallback>
        </mc:AlternateContent>
      </w:r>
      <w:r w:rsidR="000A6018">
        <w:rPr>
          <w:rFonts w:ascii="Times New Roman" w:hAnsi="Times New Roman"/>
          <w:noProof/>
          <w:szCs w:val="24"/>
        </w:rPr>
        <mc:AlternateContent>
          <mc:Choice Requires="wps">
            <w:drawing>
              <wp:anchor distT="36576" distB="36576" distL="36576" distR="36576" simplePos="0" relativeHeight="251658240" behindDoc="0" locked="0" layoutInCell="1" allowOverlap="1">
                <wp:simplePos x="0" y="0"/>
                <wp:positionH relativeFrom="column">
                  <wp:posOffset>6602730</wp:posOffset>
                </wp:positionH>
                <wp:positionV relativeFrom="paragraph">
                  <wp:posOffset>1859915</wp:posOffset>
                </wp:positionV>
                <wp:extent cx="3867785" cy="475615"/>
                <wp:effectExtent l="1905"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475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4B0C" w:rsidRDefault="00F24B0C" w:rsidP="00F24B0C">
                            <w:pPr>
                              <w:widowControl w:val="0"/>
                              <w:rPr>
                                <w:sz w:val="44"/>
                                <w:szCs w:val="44"/>
                              </w:rPr>
                            </w:pPr>
                            <w:r>
                              <w:rPr>
                                <w:b/>
                                <w:bCs/>
                                <w:sz w:val="44"/>
                                <w:szCs w:val="44"/>
                              </w:rPr>
                              <w:t>CELEBRATING TOGETHER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19.9pt;margin-top:146.45pt;width:304.55pt;height:37.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" filled="f" stroked="f" strokeweight="2pt">
                <v:textbox inset="2.88pt,2.88pt,2.88pt,2.88pt">
                  <w:txbxContent>
                    <w:p w:rsidR="00F24B0C" w:rsidRDefault="00F24B0C" w:rsidP="00F24B0C">
                      <w:pPr>
                        <w:widowControl w:val="0"/>
                        <w:rPr>
                          <w:sz w:val="44"/>
                          <w:szCs w:val="44"/>
                        </w:rPr>
                      </w:pPr>
                      <w:r>
                        <w:rPr>
                          <w:b/>
                          <w:bCs/>
                          <w:sz w:val="44"/>
                          <w:szCs w:val="44"/>
                        </w:rPr>
                        <w:t>CELEBRATING TOGETHER 2015</w:t>
                      </w:r>
                    </w:p>
                  </w:txbxContent>
                </v:textbox>
              </v:shape>
            </w:pict>
          </mc:Fallback>
        </mc:AlternateContent>
      </w:r>
    </w:p>
    <w:p w:rsidR="006D0F89" w:rsidRDefault="006D0F89" w:rsidP="006D0F89">
      <w:pPr>
        <w:rPr>
          <w:rFonts w:cs="Arial"/>
          <w:b/>
          <w:bCs/>
          <w:szCs w:val="24"/>
        </w:rPr>
      </w:pPr>
    </w:p>
    <w:p w:rsidR="00B00B5D" w:rsidRDefault="00B00B5D" w:rsidP="006D0F89">
      <w:pPr>
        <w:rPr>
          <w:rFonts w:cs="Arial"/>
          <w:b/>
          <w:bCs/>
          <w:szCs w:val="24"/>
        </w:rPr>
      </w:pPr>
    </w:p>
    <w:p w:rsidR="00E84EE9" w:rsidRPr="00C2750E" w:rsidRDefault="005158FC" w:rsidP="00526E9F">
      <w:pPr>
        <w:rPr>
          <w:rFonts w:ascii="Calibri" w:hAnsi="Calibri"/>
          <w:b/>
          <w:sz w:val="32"/>
          <w:szCs w:val="24"/>
        </w:rPr>
      </w:pPr>
      <w:r w:rsidRPr="00C2750E">
        <w:rPr>
          <w:rFonts w:ascii="Calibri" w:hAnsi="Calibri"/>
          <w:b/>
          <w:sz w:val="32"/>
          <w:szCs w:val="24"/>
        </w:rPr>
        <w:t>Booking Form</w:t>
      </w:r>
      <w:r w:rsidR="00E84EE9" w:rsidRPr="00C2750E">
        <w:rPr>
          <w:rFonts w:ascii="Calibri" w:hAnsi="Calibri"/>
          <w:b/>
          <w:sz w:val="32"/>
          <w:szCs w:val="24"/>
        </w:rPr>
        <w:t xml:space="preserve">: </w:t>
      </w:r>
    </w:p>
    <w:p w:rsidR="00526E9F" w:rsidRPr="00C2750E" w:rsidRDefault="00E84EE9" w:rsidP="00526E9F">
      <w:pPr>
        <w:rPr>
          <w:rFonts w:ascii="Calibri" w:hAnsi="Calibri" w:cs="Arial"/>
          <w:b/>
          <w:bCs/>
          <w:sz w:val="32"/>
          <w:szCs w:val="24"/>
        </w:rPr>
      </w:pPr>
      <w:r w:rsidRPr="00C2750E">
        <w:rPr>
          <w:rFonts w:ascii="Calibri" w:hAnsi="Calibri"/>
          <w:b/>
          <w:sz w:val="32"/>
          <w:szCs w:val="24"/>
        </w:rPr>
        <w:t>Rooted and Grounded in Love: a prayer taster day</w:t>
      </w:r>
    </w:p>
    <w:p w:rsidR="002F3376" w:rsidRPr="00C2750E" w:rsidRDefault="002F3376" w:rsidP="00523DAC">
      <w:pPr>
        <w:rPr>
          <w:rFonts w:ascii="Calibri" w:hAnsi="Calibri"/>
          <w:b/>
          <w:szCs w:val="24"/>
        </w:rPr>
      </w:pPr>
    </w:p>
    <w:p w:rsidR="00523DAC" w:rsidRPr="00C2750E" w:rsidRDefault="00523DAC" w:rsidP="00523DAC">
      <w:pPr>
        <w:rPr>
          <w:rFonts w:ascii="Calibri" w:hAnsi="Calibri" w:cs="Arial"/>
          <w:b/>
          <w:sz w:val="28"/>
          <w:szCs w:val="24"/>
        </w:rPr>
      </w:pPr>
      <w:r w:rsidRPr="00C2750E">
        <w:rPr>
          <w:rFonts w:ascii="Calibri" w:hAnsi="Calibri" w:cs="Arial"/>
          <w:b/>
          <w:bCs/>
          <w:sz w:val="28"/>
          <w:szCs w:val="24"/>
        </w:rPr>
        <w:t>St</w:t>
      </w:r>
      <w:r w:rsidR="004C59C2" w:rsidRPr="00C2750E">
        <w:rPr>
          <w:rFonts w:ascii="Calibri" w:hAnsi="Calibri" w:cs="Arial"/>
          <w:b/>
          <w:bCs/>
          <w:sz w:val="28"/>
          <w:szCs w:val="24"/>
        </w:rPr>
        <w:t xml:space="preserve"> Mary’s Church</w:t>
      </w:r>
      <w:r w:rsidR="00E84EE9" w:rsidRPr="00C2750E">
        <w:rPr>
          <w:rFonts w:ascii="Calibri" w:hAnsi="Calibri" w:cs="Arial"/>
          <w:b/>
          <w:bCs/>
          <w:sz w:val="28"/>
          <w:szCs w:val="24"/>
        </w:rPr>
        <w:t xml:space="preserve"> &amp; Ambleside Church Centre</w:t>
      </w:r>
      <w:r w:rsidRPr="00C2750E">
        <w:rPr>
          <w:rFonts w:ascii="Calibri" w:hAnsi="Calibri" w:cs="Arial"/>
          <w:b/>
          <w:bCs/>
          <w:sz w:val="28"/>
          <w:szCs w:val="24"/>
        </w:rPr>
        <w:t xml:space="preserve">, </w:t>
      </w:r>
      <w:r w:rsidR="00E84EE9" w:rsidRPr="00C2750E">
        <w:rPr>
          <w:rFonts w:ascii="Calibri" w:hAnsi="Calibri" w:cs="Arial"/>
          <w:b/>
          <w:bCs/>
          <w:sz w:val="28"/>
          <w:szCs w:val="24"/>
        </w:rPr>
        <w:t>Ambleside</w:t>
      </w:r>
      <w:r w:rsidRPr="00C2750E">
        <w:rPr>
          <w:rFonts w:ascii="Calibri" w:hAnsi="Calibri" w:cs="Arial"/>
          <w:b/>
          <w:bCs/>
          <w:sz w:val="28"/>
          <w:szCs w:val="24"/>
        </w:rPr>
        <w:t xml:space="preserve">, </w:t>
      </w:r>
      <w:r w:rsidR="004C59C2" w:rsidRPr="00C2750E">
        <w:rPr>
          <w:rFonts w:ascii="Calibri" w:hAnsi="Calibri" w:cs="Arial"/>
          <w:b/>
          <w:bCs/>
          <w:sz w:val="28"/>
          <w:szCs w:val="24"/>
        </w:rPr>
        <w:t>L</w:t>
      </w:r>
      <w:r w:rsidRPr="00C2750E">
        <w:rPr>
          <w:rFonts w:ascii="Calibri" w:hAnsi="Calibri" w:cs="Arial"/>
          <w:b/>
          <w:bCs/>
          <w:sz w:val="28"/>
          <w:szCs w:val="24"/>
        </w:rPr>
        <w:t>A2</w:t>
      </w:r>
      <w:r w:rsidR="00E84EE9" w:rsidRPr="00C2750E">
        <w:rPr>
          <w:rFonts w:ascii="Calibri" w:hAnsi="Calibri" w:cs="Arial"/>
          <w:b/>
          <w:bCs/>
          <w:sz w:val="28"/>
          <w:szCs w:val="24"/>
        </w:rPr>
        <w:t>2 9DH</w:t>
      </w:r>
    </w:p>
    <w:p w:rsidR="00526E9F" w:rsidRPr="00C2750E" w:rsidRDefault="004C59C2" w:rsidP="00526E9F">
      <w:pPr>
        <w:rPr>
          <w:rFonts w:ascii="Calibri" w:hAnsi="Calibri"/>
          <w:b/>
          <w:sz w:val="28"/>
          <w:szCs w:val="24"/>
        </w:rPr>
      </w:pPr>
      <w:r w:rsidRPr="00C2750E">
        <w:rPr>
          <w:rFonts w:ascii="Calibri" w:hAnsi="Calibri"/>
          <w:b/>
          <w:sz w:val="28"/>
          <w:szCs w:val="24"/>
        </w:rPr>
        <w:t>Satur</w:t>
      </w:r>
      <w:r w:rsidR="00523DAC" w:rsidRPr="00C2750E">
        <w:rPr>
          <w:rFonts w:ascii="Calibri" w:hAnsi="Calibri"/>
          <w:b/>
          <w:sz w:val="28"/>
          <w:szCs w:val="24"/>
        </w:rPr>
        <w:t xml:space="preserve">day </w:t>
      </w:r>
      <w:r w:rsidR="00E84EE9" w:rsidRPr="00C2750E">
        <w:rPr>
          <w:rFonts w:ascii="Calibri" w:hAnsi="Calibri"/>
          <w:b/>
          <w:sz w:val="28"/>
          <w:szCs w:val="24"/>
        </w:rPr>
        <w:t>17</w:t>
      </w:r>
      <w:r w:rsidR="00281174" w:rsidRPr="00C2750E">
        <w:rPr>
          <w:rFonts w:ascii="Calibri" w:hAnsi="Calibri"/>
          <w:b/>
          <w:sz w:val="28"/>
          <w:szCs w:val="24"/>
        </w:rPr>
        <w:t xml:space="preserve"> </w:t>
      </w:r>
      <w:r w:rsidRPr="00C2750E">
        <w:rPr>
          <w:rFonts w:ascii="Calibri" w:hAnsi="Calibri"/>
          <w:b/>
          <w:sz w:val="28"/>
          <w:szCs w:val="24"/>
        </w:rPr>
        <w:t>September</w:t>
      </w:r>
      <w:r w:rsidR="00281174" w:rsidRPr="00C2750E">
        <w:rPr>
          <w:rFonts w:ascii="Calibri" w:hAnsi="Calibri"/>
          <w:b/>
          <w:sz w:val="28"/>
          <w:szCs w:val="24"/>
        </w:rPr>
        <w:t xml:space="preserve"> </w:t>
      </w:r>
      <w:r w:rsidR="00675545" w:rsidRPr="00C2750E">
        <w:rPr>
          <w:rFonts w:ascii="Calibri" w:hAnsi="Calibri"/>
          <w:b/>
          <w:sz w:val="28"/>
          <w:szCs w:val="24"/>
        </w:rPr>
        <w:t>201</w:t>
      </w:r>
      <w:r w:rsidR="00E84EE9" w:rsidRPr="00C2750E">
        <w:rPr>
          <w:rFonts w:ascii="Calibri" w:hAnsi="Calibri"/>
          <w:b/>
          <w:sz w:val="28"/>
          <w:szCs w:val="24"/>
        </w:rPr>
        <w:t>6</w:t>
      </w:r>
      <w:r w:rsidR="00D260BD" w:rsidRPr="00C2750E">
        <w:rPr>
          <w:rFonts w:ascii="Calibri" w:hAnsi="Calibri"/>
          <w:b/>
          <w:sz w:val="28"/>
          <w:szCs w:val="24"/>
        </w:rPr>
        <w:t xml:space="preserve">; </w:t>
      </w:r>
      <w:r w:rsidRPr="00C2750E">
        <w:rPr>
          <w:rFonts w:ascii="Calibri" w:hAnsi="Calibri"/>
          <w:b/>
          <w:sz w:val="28"/>
          <w:szCs w:val="24"/>
        </w:rPr>
        <w:t>10</w:t>
      </w:r>
      <w:r w:rsidR="00D260BD" w:rsidRPr="00C2750E">
        <w:rPr>
          <w:rFonts w:ascii="Calibri" w:hAnsi="Calibri"/>
          <w:b/>
          <w:sz w:val="28"/>
          <w:szCs w:val="24"/>
        </w:rPr>
        <w:t>am – 4</w:t>
      </w:r>
      <w:r w:rsidR="005175CE" w:rsidRPr="00C2750E">
        <w:rPr>
          <w:rFonts w:ascii="Calibri" w:hAnsi="Calibri"/>
          <w:b/>
          <w:sz w:val="28"/>
          <w:szCs w:val="24"/>
        </w:rPr>
        <w:t>pm</w:t>
      </w:r>
    </w:p>
    <w:p w:rsidR="00526E9F" w:rsidRPr="00C2750E" w:rsidRDefault="00526E9F" w:rsidP="00526E9F">
      <w:pPr>
        <w:rPr>
          <w:rFonts w:ascii="Calibri" w:hAnsi="Calibri"/>
          <w:b/>
          <w:szCs w:val="24"/>
        </w:rPr>
      </w:pPr>
    </w:p>
    <w:p w:rsidR="00526E9F" w:rsidRPr="00C2750E" w:rsidRDefault="00526E9F" w:rsidP="00526E9F">
      <w:pPr>
        <w:rPr>
          <w:rFonts w:ascii="Calibri" w:hAnsi="Calibri"/>
          <w:szCs w:val="24"/>
        </w:rPr>
      </w:pPr>
      <w:r w:rsidRPr="00C2750E">
        <w:rPr>
          <w:rFonts w:ascii="Calibri" w:hAnsi="Calibri"/>
          <w:szCs w:val="24"/>
        </w:rPr>
        <w:t xml:space="preserve">Names </w:t>
      </w:r>
      <w:r w:rsidR="004C59C2" w:rsidRPr="00C2750E">
        <w:rPr>
          <w:rFonts w:ascii="Calibri" w:hAnsi="Calibri"/>
          <w:szCs w:val="24"/>
        </w:rPr>
        <w:t xml:space="preserve">&amp; churches / </w:t>
      </w:r>
      <w:r w:rsidR="002F3376" w:rsidRPr="00C2750E">
        <w:rPr>
          <w:rFonts w:ascii="Calibri" w:hAnsi="Calibri"/>
          <w:szCs w:val="24"/>
        </w:rPr>
        <w:t>organisations</w:t>
      </w:r>
      <w:r w:rsidR="004C59C2" w:rsidRPr="00C2750E">
        <w:rPr>
          <w:rFonts w:ascii="Calibri" w:hAnsi="Calibri"/>
          <w:szCs w:val="24"/>
        </w:rPr>
        <w:t xml:space="preserve"> </w:t>
      </w:r>
      <w:r w:rsidRPr="00C2750E">
        <w:rPr>
          <w:rFonts w:ascii="Calibri" w:hAnsi="Calibri"/>
          <w:szCs w:val="24"/>
        </w:rPr>
        <w:t xml:space="preserve">of those attending: </w:t>
      </w:r>
    </w:p>
    <w:p w:rsidR="00526E9F" w:rsidRPr="00C2750E" w:rsidRDefault="00526E9F" w:rsidP="00526E9F">
      <w:pPr>
        <w:rPr>
          <w:rFonts w:ascii="Calibri" w:hAnsi="Calibri"/>
          <w:szCs w:val="24"/>
        </w:rPr>
      </w:pPr>
    </w:p>
    <w:p w:rsidR="00526E9F" w:rsidRPr="00C2750E" w:rsidRDefault="00526E9F" w:rsidP="00526E9F">
      <w:pPr>
        <w:rPr>
          <w:rFonts w:ascii="Calibri" w:hAnsi="Calibri"/>
          <w:szCs w:val="24"/>
        </w:rPr>
      </w:pPr>
      <w:r w:rsidRPr="00C2750E">
        <w:rPr>
          <w:rFonts w:ascii="Calibri" w:hAnsi="Calibri"/>
          <w:szCs w:val="24"/>
        </w:rPr>
        <w:t>……………………………………………………………………</w:t>
      </w:r>
      <w:r w:rsidR="00ED293D" w:rsidRPr="00C2750E">
        <w:rPr>
          <w:rFonts w:ascii="Calibri" w:hAnsi="Calibri"/>
          <w:szCs w:val="24"/>
        </w:rPr>
        <w:t>……………………..</w:t>
      </w:r>
    </w:p>
    <w:p w:rsidR="00526E9F" w:rsidRPr="00C2750E" w:rsidRDefault="00526E9F" w:rsidP="00526E9F">
      <w:pPr>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526E9F" w:rsidRPr="00C2750E" w:rsidRDefault="00526E9F" w:rsidP="00526E9F">
      <w:pPr>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526E9F" w:rsidRPr="00C2750E" w:rsidRDefault="00526E9F" w:rsidP="00526E9F">
      <w:pPr>
        <w:rPr>
          <w:rFonts w:ascii="Calibri" w:hAnsi="Calibri"/>
          <w:szCs w:val="24"/>
        </w:rPr>
      </w:pPr>
    </w:p>
    <w:p w:rsidR="00526E9F" w:rsidRPr="00C2750E" w:rsidRDefault="00ED293D" w:rsidP="00526E9F">
      <w:pPr>
        <w:rPr>
          <w:rFonts w:ascii="Calibri" w:hAnsi="Calibri"/>
          <w:szCs w:val="24"/>
        </w:rPr>
      </w:pPr>
      <w:r w:rsidRPr="00C2750E">
        <w:rPr>
          <w:rFonts w:ascii="Calibri" w:hAnsi="Calibri"/>
          <w:szCs w:val="24"/>
        </w:rPr>
        <w:t>…………………………………………………………………………………………..</w:t>
      </w:r>
    </w:p>
    <w:p w:rsidR="00526E9F" w:rsidRPr="00C2750E" w:rsidRDefault="00526E9F" w:rsidP="005175CE">
      <w:pPr>
        <w:rPr>
          <w:rFonts w:ascii="Calibri" w:hAnsi="Calibri"/>
          <w:szCs w:val="24"/>
        </w:rPr>
      </w:pPr>
    </w:p>
    <w:p w:rsidR="00526E9F" w:rsidRPr="00C2750E" w:rsidRDefault="004C59C2" w:rsidP="00526E9F">
      <w:pPr>
        <w:rPr>
          <w:rFonts w:ascii="Calibri" w:hAnsi="Calibri"/>
          <w:szCs w:val="24"/>
        </w:rPr>
      </w:pPr>
      <w:r w:rsidRPr="00C2750E">
        <w:rPr>
          <w:rFonts w:ascii="Calibri" w:hAnsi="Calibri"/>
          <w:szCs w:val="24"/>
        </w:rPr>
        <w:t>Email addresses</w:t>
      </w:r>
      <w:r w:rsidR="00526E9F" w:rsidRPr="00C2750E">
        <w:rPr>
          <w:rFonts w:ascii="Calibri" w:hAnsi="Calibri"/>
          <w:szCs w:val="24"/>
        </w:rPr>
        <w:t>:</w:t>
      </w:r>
      <w:r w:rsidR="00526E9F" w:rsidRPr="00C2750E">
        <w:rPr>
          <w:rFonts w:ascii="Calibri" w:hAnsi="Calibri"/>
          <w:szCs w:val="24"/>
        </w:rPr>
        <w:tab/>
      </w:r>
      <w:r w:rsidR="00526E9F" w:rsidRPr="00C2750E">
        <w:rPr>
          <w:rFonts w:ascii="Calibri" w:hAnsi="Calibri"/>
          <w:szCs w:val="24"/>
        </w:rPr>
        <w:tab/>
      </w:r>
      <w:r w:rsidR="005175CE" w:rsidRPr="00C2750E">
        <w:rPr>
          <w:rFonts w:ascii="Calibri" w:hAnsi="Calibri"/>
          <w:szCs w:val="24"/>
        </w:rPr>
        <w:t>(or postal address if no email)</w:t>
      </w:r>
    </w:p>
    <w:p w:rsidR="00526E9F" w:rsidRPr="00C2750E" w:rsidRDefault="00526E9F" w:rsidP="00526E9F">
      <w:pPr>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526E9F" w:rsidRPr="00C2750E" w:rsidRDefault="00526E9F" w:rsidP="00526E9F">
      <w:pPr>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526E9F" w:rsidRPr="00C2750E" w:rsidRDefault="00526E9F" w:rsidP="00526E9F">
      <w:pPr>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526E9F" w:rsidRPr="00C2750E" w:rsidRDefault="00526E9F" w:rsidP="00526E9F">
      <w:pPr>
        <w:ind w:left="2160" w:firstLine="720"/>
        <w:rPr>
          <w:rFonts w:ascii="Calibri" w:hAnsi="Calibri"/>
          <w:szCs w:val="24"/>
        </w:rPr>
      </w:pPr>
    </w:p>
    <w:p w:rsidR="00ED293D" w:rsidRPr="00C2750E" w:rsidRDefault="00ED293D" w:rsidP="00ED293D">
      <w:pPr>
        <w:rPr>
          <w:rFonts w:ascii="Calibri" w:hAnsi="Calibri"/>
          <w:szCs w:val="24"/>
        </w:rPr>
      </w:pPr>
      <w:r w:rsidRPr="00C2750E">
        <w:rPr>
          <w:rFonts w:ascii="Calibri" w:hAnsi="Calibri"/>
          <w:szCs w:val="24"/>
        </w:rPr>
        <w:t>…………………………………………………………………………………………..</w:t>
      </w:r>
    </w:p>
    <w:p w:rsidR="00C26359" w:rsidRDefault="00C26359" w:rsidP="004C59C2">
      <w:pPr>
        <w:rPr>
          <w:rFonts w:ascii="Calibri" w:hAnsi="Calibri"/>
          <w:szCs w:val="24"/>
        </w:rPr>
      </w:pPr>
    </w:p>
    <w:p w:rsidR="004C59C2" w:rsidRPr="00C2750E" w:rsidRDefault="00D82EAC" w:rsidP="004C59C2">
      <w:pPr>
        <w:rPr>
          <w:rFonts w:ascii="Calibri" w:hAnsi="Calibri"/>
          <w:szCs w:val="24"/>
        </w:rPr>
      </w:pPr>
      <w:r>
        <w:rPr>
          <w:rFonts w:ascii="Calibri" w:hAnsi="Calibri"/>
          <w:szCs w:val="24"/>
        </w:rPr>
        <w:t>Cost £12 (</w:t>
      </w:r>
      <w:r w:rsidR="00C26359">
        <w:rPr>
          <w:rFonts w:ascii="Calibri" w:hAnsi="Calibri"/>
          <w:szCs w:val="24"/>
        </w:rPr>
        <w:t xml:space="preserve">please </w:t>
      </w:r>
      <w:r>
        <w:rPr>
          <w:rFonts w:ascii="Calibri" w:hAnsi="Calibri"/>
          <w:szCs w:val="24"/>
        </w:rPr>
        <w:t>notify us if reduced rate needed)</w:t>
      </w:r>
    </w:p>
    <w:p w:rsidR="004C59C2" w:rsidRPr="00C2750E" w:rsidRDefault="00ED293D" w:rsidP="004C59C2">
      <w:pPr>
        <w:rPr>
          <w:rFonts w:ascii="Calibri" w:hAnsi="Calibri"/>
          <w:b/>
          <w:szCs w:val="24"/>
        </w:rPr>
      </w:pPr>
      <w:r w:rsidRPr="00C2750E">
        <w:rPr>
          <w:rFonts w:ascii="Calibri" w:hAnsi="Calibri"/>
          <w:b/>
          <w:szCs w:val="24"/>
        </w:rPr>
        <w:t>CTiC</w:t>
      </w:r>
      <w:r w:rsidR="004C59C2" w:rsidRPr="00C2750E">
        <w:rPr>
          <w:rFonts w:ascii="Calibri" w:hAnsi="Calibri"/>
          <w:b/>
          <w:szCs w:val="24"/>
        </w:rPr>
        <w:t xml:space="preserve"> prefer</w:t>
      </w:r>
      <w:r w:rsidRPr="00C2750E">
        <w:rPr>
          <w:rFonts w:ascii="Calibri" w:hAnsi="Calibri"/>
          <w:b/>
          <w:szCs w:val="24"/>
        </w:rPr>
        <w:t>s</w:t>
      </w:r>
      <w:r w:rsidR="004C59C2" w:rsidRPr="00C2750E">
        <w:rPr>
          <w:rFonts w:ascii="Calibri" w:hAnsi="Calibri"/>
          <w:b/>
          <w:szCs w:val="24"/>
        </w:rPr>
        <w:t xml:space="preserve"> payment by BACS if possible. CTiC account details:</w:t>
      </w:r>
    </w:p>
    <w:p w:rsidR="004C59C2" w:rsidRPr="00C2750E" w:rsidRDefault="004C59C2" w:rsidP="004C59C2">
      <w:pPr>
        <w:rPr>
          <w:rFonts w:ascii="Calibri" w:hAnsi="Calibri"/>
          <w:b/>
          <w:szCs w:val="24"/>
        </w:rPr>
      </w:pPr>
      <w:r w:rsidRPr="00C2750E">
        <w:rPr>
          <w:rFonts w:ascii="Calibri" w:hAnsi="Calibri"/>
          <w:b/>
          <w:szCs w:val="24"/>
        </w:rPr>
        <w:t xml:space="preserve">Sort code: </w:t>
      </w:r>
      <w:r w:rsidR="00ED293D" w:rsidRPr="00C2750E">
        <w:rPr>
          <w:rFonts w:ascii="Calibri" w:hAnsi="Calibri"/>
          <w:b/>
          <w:szCs w:val="24"/>
        </w:rPr>
        <w:t>30-91-66</w:t>
      </w:r>
      <w:r w:rsidR="00ED293D" w:rsidRPr="00C2750E">
        <w:rPr>
          <w:rFonts w:ascii="Calibri" w:hAnsi="Calibri"/>
          <w:b/>
          <w:szCs w:val="24"/>
        </w:rPr>
        <w:tab/>
      </w:r>
      <w:r w:rsidR="00ED293D" w:rsidRPr="00C2750E">
        <w:rPr>
          <w:rFonts w:ascii="Calibri" w:hAnsi="Calibri"/>
          <w:b/>
          <w:szCs w:val="24"/>
        </w:rPr>
        <w:tab/>
      </w:r>
      <w:r w:rsidR="00ED293D" w:rsidRPr="00C2750E">
        <w:rPr>
          <w:rFonts w:ascii="Calibri" w:hAnsi="Calibri"/>
          <w:b/>
          <w:szCs w:val="24"/>
        </w:rPr>
        <w:tab/>
        <w:t>Account no: 00510174</w:t>
      </w:r>
    </w:p>
    <w:p w:rsidR="00ED293D" w:rsidRPr="00C2750E" w:rsidRDefault="00ED293D" w:rsidP="004C59C2">
      <w:pPr>
        <w:rPr>
          <w:rFonts w:ascii="Calibri" w:hAnsi="Calibri"/>
          <w:b/>
          <w:szCs w:val="24"/>
        </w:rPr>
      </w:pPr>
      <w:r w:rsidRPr="00C2750E">
        <w:rPr>
          <w:rFonts w:ascii="Calibri" w:hAnsi="Calibri"/>
          <w:b/>
          <w:szCs w:val="24"/>
        </w:rPr>
        <w:t>F</w:t>
      </w:r>
      <w:r w:rsidR="00E84EE9" w:rsidRPr="00C2750E">
        <w:rPr>
          <w:rFonts w:ascii="Calibri" w:hAnsi="Calibri"/>
          <w:b/>
          <w:szCs w:val="24"/>
        </w:rPr>
        <w:t>or a reference please use CT2016</w:t>
      </w:r>
      <w:r w:rsidRPr="00C2750E">
        <w:rPr>
          <w:rFonts w:ascii="Calibri" w:hAnsi="Calibri"/>
          <w:b/>
          <w:szCs w:val="24"/>
        </w:rPr>
        <w:t xml:space="preserve"> &amp; your surname</w:t>
      </w:r>
    </w:p>
    <w:p w:rsidR="00ED293D" w:rsidRPr="00C2750E" w:rsidRDefault="00ED293D" w:rsidP="004C59C2">
      <w:pPr>
        <w:rPr>
          <w:rFonts w:ascii="Calibri" w:hAnsi="Calibri"/>
          <w:b/>
          <w:szCs w:val="24"/>
        </w:rPr>
      </w:pPr>
    </w:p>
    <w:p w:rsidR="004C59C2" w:rsidRPr="00C2750E" w:rsidRDefault="000A6018" w:rsidP="004C59C2">
      <w:pPr>
        <w:rPr>
          <w:rFonts w:ascii="Calibri" w:hAnsi="Calibri"/>
          <w:szCs w:val="24"/>
        </w:rPr>
      </w:pPr>
      <w:r>
        <w:rPr>
          <w:rFonts w:ascii="Calibri" w:hAnsi="Calibri"/>
          <w:noProof/>
          <w:szCs w:val="24"/>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97790</wp:posOffset>
                </wp:positionV>
                <wp:extent cx="260350" cy="283210"/>
                <wp:effectExtent l="6350" t="1206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83210"/>
                        </a:xfrm>
                        <a:prstGeom prst="rect">
                          <a:avLst/>
                        </a:prstGeom>
                        <a:solidFill>
                          <a:srgbClr val="FFFFFF"/>
                        </a:solidFill>
                        <a:ln w="9525">
                          <a:solidFill>
                            <a:srgbClr val="000000"/>
                          </a:solidFill>
                          <a:miter lim="800000"/>
                          <a:headEnd/>
                          <a:tailEnd/>
                        </a:ln>
                      </wps:spPr>
                      <wps:txbx>
                        <w:txbxContent>
                          <w:p w:rsidR="00C26359" w:rsidRDefault="00C2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5pt;margin-top:7.7pt;width:20.5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wcKgIAAE0EAAAOAAAAZHJzL2Uyb0RvYy54bWysVNuO0zAQfUfiHyy/01zaLt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">
                <v:textbox>
                  <w:txbxContent>
                    <w:p w:rsidR="00C26359" w:rsidRDefault="00C26359"/>
                  </w:txbxContent>
                </v:textbox>
              </v:rect>
            </w:pict>
          </mc:Fallback>
        </mc:AlternateContent>
      </w:r>
    </w:p>
    <w:p w:rsidR="00ED293D" w:rsidRPr="00C2750E" w:rsidRDefault="00ED293D" w:rsidP="00E84EE9">
      <w:pPr>
        <w:ind w:left="709"/>
        <w:rPr>
          <w:rFonts w:ascii="Calibri" w:hAnsi="Calibri"/>
          <w:b/>
          <w:szCs w:val="24"/>
        </w:rPr>
      </w:pPr>
      <w:r w:rsidRPr="00C2750E">
        <w:rPr>
          <w:rFonts w:ascii="Calibri" w:hAnsi="Calibri"/>
          <w:b/>
          <w:szCs w:val="24"/>
        </w:rPr>
        <w:t xml:space="preserve">I have made a BACS transfer </w:t>
      </w:r>
    </w:p>
    <w:p w:rsidR="00ED293D" w:rsidRPr="00C2750E" w:rsidRDefault="00ED293D" w:rsidP="004C59C2">
      <w:pPr>
        <w:rPr>
          <w:rFonts w:ascii="Calibri" w:hAnsi="Calibri"/>
          <w:szCs w:val="24"/>
        </w:rPr>
      </w:pPr>
    </w:p>
    <w:p w:rsidR="00ED293D" w:rsidRPr="00C2750E" w:rsidRDefault="000A6018" w:rsidP="00ED293D">
      <w:pPr>
        <w:ind w:left="720" w:firstLine="720"/>
        <w:rPr>
          <w:rFonts w:ascii="Calibri" w:hAnsi="Calibri"/>
          <w:b/>
          <w:szCs w:val="24"/>
        </w:rPr>
      </w:pPr>
      <w:r>
        <w:rPr>
          <w:rFonts w:ascii="Calibri" w:hAnsi="Calibri"/>
          <w:noProof/>
          <w:szCs w:val="24"/>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89535</wp:posOffset>
                </wp:positionV>
                <wp:extent cx="260350" cy="283210"/>
                <wp:effectExtent l="6350" t="13335" r="9525"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83210"/>
                        </a:xfrm>
                        <a:prstGeom prst="rect">
                          <a:avLst/>
                        </a:prstGeom>
                        <a:solidFill>
                          <a:srgbClr val="FFFFFF"/>
                        </a:solidFill>
                        <a:ln w="9525">
                          <a:solidFill>
                            <a:srgbClr val="000000"/>
                          </a:solidFill>
                          <a:miter lim="800000"/>
                          <a:headEnd/>
                          <a:tailEnd/>
                        </a:ln>
                      </wps:spPr>
                      <wps:txbx>
                        <w:txbxContent>
                          <w:p w:rsidR="00C26359" w:rsidRDefault="00C26359" w:rsidP="00C2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5pt;margin-top:7.05pt;width:20.5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63KgIAAE0EAAAOAAAAZHJzL2Uyb0RvYy54bWysVNuO0zAQfUfiHyy/01zaLt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">
                <v:textbox>
                  <w:txbxContent>
                    <w:p w:rsidR="00C26359" w:rsidRDefault="00C26359" w:rsidP="00C26359"/>
                  </w:txbxContent>
                </v:textbox>
              </v:rect>
            </w:pict>
          </mc:Fallback>
        </mc:AlternateContent>
      </w:r>
    </w:p>
    <w:p w:rsidR="00526E9F" w:rsidRPr="00C2750E" w:rsidRDefault="004C59C2" w:rsidP="00E84EE9">
      <w:pPr>
        <w:ind w:left="720"/>
        <w:rPr>
          <w:rFonts w:ascii="Calibri" w:hAnsi="Calibri"/>
          <w:b/>
          <w:szCs w:val="24"/>
        </w:rPr>
      </w:pPr>
      <w:r w:rsidRPr="00C2750E">
        <w:rPr>
          <w:rFonts w:ascii="Calibri" w:hAnsi="Calibri"/>
          <w:b/>
          <w:szCs w:val="24"/>
        </w:rPr>
        <w:t>I enclose cheque</w:t>
      </w:r>
      <w:r w:rsidR="001F2457" w:rsidRPr="00C2750E">
        <w:rPr>
          <w:rFonts w:ascii="Calibri" w:hAnsi="Calibri"/>
          <w:b/>
          <w:szCs w:val="24"/>
        </w:rPr>
        <w:t xml:space="preserve"> made payable to Churches Together in Cumbria</w:t>
      </w:r>
    </w:p>
    <w:p w:rsidR="00526E9F" w:rsidRPr="00C2750E" w:rsidRDefault="00526E9F" w:rsidP="00526E9F">
      <w:pPr>
        <w:rPr>
          <w:rFonts w:ascii="Calibri" w:hAnsi="Calibri"/>
          <w:b/>
          <w:szCs w:val="24"/>
        </w:rPr>
      </w:pPr>
    </w:p>
    <w:p w:rsidR="001363F3" w:rsidRPr="00C2750E" w:rsidRDefault="004C59C2" w:rsidP="004C59C2">
      <w:pPr>
        <w:rPr>
          <w:rFonts w:ascii="Calibri" w:hAnsi="Calibri"/>
          <w:szCs w:val="24"/>
        </w:rPr>
      </w:pPr>
      <w:r w:rsidRPr="00C2750E">
        <w:rPr>
          <w:rFonts w:ascii="Calibri" w:hAnsi="Calibri"/>
          <w:b/>
          <w:szCs w:val="24"/>
        </w:rPr>
        <w:t>Email</w:t>
      </w:r>
      <w:r w:rsidR="00526E9F" w:rsidRPr="00C2750E">
        <w:rPr>
          <w:rFonts w:ascii="Calibri" w:hAnsi="Calibri"/>
          <w:b/>
          <w:szCs w:val="24"/>
        </w:rPr>
        <w:t xml:space="preserve"> to: </w:t>
      </w:r>
      <w:hyperlink r:id="rId6" w:history="1">
        <w:r w:rsidR="00526E9F" w:rsidRPr="00C2750E">
          <w:rPr>
            <w:rStyle w:val="Hyperlink"/>
            <w:rFonts w:ascii="Calibri" w:hAnsi="Calibri"/>
            <w:b/>
            <w:szCs w:val="24"/>
          </w:rPr>
          <w:t>hbctic@tiscali.co.uk</w:t>
        </w:r>
      </w:hyperlink>
      <w:r w:rsidRPr="00C2750E">
        <w:rPr>
          <w:rFonts w:ascii="Calibri" w:hAnsi="Calibri"/>
          <w:b/>
          <w:szCs w:val="24"/>
        </w:rPr>
        <w:t xml:space="preserve"> or </w:t>
      </w:r>
      <w:hyperlink r:id="rId7" w:history="1">
        <w:r w:rsidRPr="00C2750E">
          <w:rPr>
            <w:rStyle w:val="Hyperlink"/>
            <w:rFonts w:ascii="Calibri" w:hAnsi="Calibri"/>
            <w:b/>
            <w:szCs w:val="24"/>
          </w:rPr>
          <w:t>lkctic@yahoo.com</w:t>
        </w:r>
      </w:hyperlink>
      <w:r w:rsidRPr="00C2750E">
        <w:rPr>
          <w:rFonts w:ascii="Calibri" w:hAnsi="Calibri"/>
          <w:b/>
          <w:szCs w:val="24"/>
        </w:rPr>
        <w:t xml:space="preserve"> </w:t>
      </w:r>
      <w:r w:rsidRPr="00C2750E">
        <w:rPr>
          <w:rFonts w:ascii="Calibri" w:hAnsi="Calibri"/>
          <w:szCs w:val="24"/>
        </w:rPr>
        <w:t>(BACS payments)</w:t>
      </w:r>
    </w:p>
    <w:p w:rsidR="004C59C2" w:rsidRDefault="004C59C2" w:rsidP="004C59C2">
      <w:pPr>
        <w:rPr>
          <w:rFonts w:ascii="Calibri" w:hAnsi="Calibri"/>
        </w:rPr>
      </w:pPr>
      <w:r w:rsidRPr="00C2750E">
        <w:rPr>
          <w:rFonts w:ascii="Calibri" w:hAnsi="Calibri"/>
          <w:b/>
          <w:szCs w:val="24"/>
        </w:rPr>
        <w:t>Post to: Helen Boothroyd, CTiC, 46 Oak Avenue, Morecambe, LA4 6HS</w:t>
      </w:r>
      <w:r w:rsidRPr="00C2750E">
        <w:rPr>
          <w:rFonts w:ascii="Calibri" w:hAnsi="Calibri"/>
          <w:b/>
        </w:rPr>
        <w:t xml:space="preserve"> </w:t>
      </w:r>
      <w:r w:rsidRPr="00C2750E">
        <w:rPr>
          <w:rFonts w:ascii="Calibri" w:hAnsi="Calibri"/>
        </w:rPr>
        <w:t>(cheques)</w:t>
      </w:r>
    </w:p>
    <w:p w:rsidR="00C26359" w:rsidRPr="00C2750E" w:rsidRDefault="00C26359" w:rsidP="004C59C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37"/>
      </w:tblGrid>
      <w:tr w:rsidR="00E84EE9" w:rsidRPr="00C2750E" w:rsidTr="00C2750E">
        <w:tc>
          <w:tcPr>
            <w:tcW w:w="7905" w:type="dxa"/>
            <w:shd w:val="clear" w:color="auto" w:fill="auto"/>
          </w:tcPr>
          <w:p w:rsidR="00E84EE9" w:rsidRDefault="00E84EE9" w:rsidP="004C59C2">
            <w:pPr>
              <w:rPr>
                <w:rFonts w:ascii="Calibri" w:hAnsi="Calibri"/>
              </w:rPr>
            </w:pPr>
            <w:r w:rsidRPr="00C2750E">
              <w:rPr>
                <w:rFonts w:ascii="Calibri" w:hAnsi="Calibri"/>
                <w:b/>
              </w:rPr>
              <w:t xml:space="preserve">Cumbria Church Leader Workshop – please state </w:t>
            </w:r>
            <w:r w:rsidRPr="00C2750E">
              <w:rPr>
                <w:rFonts w:ascii="Calibri" w:hAnsi="Calibri"/>
              </w:rPr>
              <w:t>1</w:t>
            </w:r>
            <w:r w:rsidRPr="00C2750E">
              <w:rPr>
                <w:rFonts w:ascii="Calibri" w:hAnsi="Calibri"/>
                <w:vertAlign w:val="superscript"/>
              </w:rPr>
              <w:t>st</w:t>
            </w:r>
            <w:r w:rsidRPr="00C2750E">
              <w:rPr>
                <w:rFonts w:ascii="Calibri" w:hAnsi="Calibri"/>
              </w:rPr>
              <w:t xml:space="preserve"> and 2</w:t>
            </w:r>
            <w:r w:rsidRPr="00C2750E">
              <w:rPr>
                <w:rFonts w:ascii="Calibri" w:hAnsi="Calibri"/>
                <w:vertAlign w:val="superscript"/>
              </w:rPr>
              <w:t>nd</w:t>
            </w:r>
            <w:r w:rsidRPr="00C2750E">
              <w:rPr>
                <w:rFonts w:ascii="Calibri" w:hAnsi="Calibri"/>
              </w:rPr>
              <w:t xml:space="preserve"> preference</w:t>
            </w:r>
          </w:p>
          <w:p w:rsidR="00C26359" w:rsidRPr="00C2750E" w:rsidRDefault="00C26359" w:rsidP="004C59C2">
            <w:pPr>
              <w:rPr>
                <w:rFonts w:ascii="Calibri" w:hAnsi="Calibri"/>
                <w:b/>
              </w:rPr>
            </w:pPr>
          </w:p>
          <w:p w:rsidR="00E84EE9" w:rsidRDefault="00C26359" w:rsidP="00C26359">
            <w:pPr>
              <w:rPr>
                <w:rFonts w:ascii="Calibri" w:hAnsi="Calibri"/>
                <w:i/>
              </w:rPr>
            </w:pPr>
            <w:r w:rsidRPr="00C26359">
              <w:rPr>
                <w:rFonts w:ascii="Calibri" w:hAnsi="Calibri"/>
                <w:i/>
              </w:rPr>
              <w:t>An opportunity to hear about the faith journey of one of our Church Leaders</w:t>
            </w:r>
            <w:r>
              <w:rPr>
                <w:rFonts w:ascii="Calibri" w:hAnsi="Calibri"/>
                <w:i/>
              </w:rPr>
              <w:t>.</w:t>
            </w:r>
          </w:p>
          <w:p w:rsidR="00C26359" w:rsidRPr="00C26359" w:rsidRDefault="00C26359" w:rsidP="00C26359">
            <w:pPr>
              <w:rPr>
                <w:rFonts w:ascii="Calibri" w:hAnsi="Calibri"/>
                <w:i/>
              </w:rPr>
            </w:pPr>
          </w:p>
        </w:tc>
        <w:tc>
          <w:tcPr>
            <w:tcW w:w="1337" w:type="dxa"/>
            <w:shd w:val="clear" w:color="auto" w:fill="auto"/>
          </w:tcPr>
          <w:p w:rsidR="00E84EE9" w:rsidRPr="00C2750E" w:rsidRDefault="00E84EE9" w:rsidP="004C59C2">
            <w:pPr>
              <w:rPr>
                <w:rFonts w:ascii="Calibri" w:hAnsi="Calibri"/>
              </w:rPr>
            </w:pPr>
          </w:p>
        </w:tc>
      </w:tr>
      <w:tr w:rsidR="00E84EE9" w:rsidRPr="00C2750E" w:rsidTr="00C2750E">
        <w:tc>
          <w:tcPr>
            <w:tcW w:w="7905" w:type="dxa"/>
            <w:shd w:val="clear" w:color="auto" w:fill="auto"/>
          </w:tcPr>
          <w:p w:rsidR="00E84EE9" w:rsidRPr="00C2750E" w:rsidRDefault="00E84EE9" w:rsidP="004C59C2">
            <w:pPr>
              <w:rPr>
                <w:rFonts w:ascii="Calibri" w:hAnsi="Calibri"/>
              </w:rPr>
            </w:pPr>
            <w:r w:rsidRPr="00C2750E">
              <w:rPr>
                <w:rFonts w:ascii="Calibri" w:hAnsi="Calibri"/>
              </w:rPr>
              <w:t>Bishop James Newcome – Bishop of Carlisle</w:t>
            </w:r>
          </w:p>
          <w:p w:rsidR="00E84EE9" w:rsidRPr="00C2750E" w:rsidRDefault="00E84EE9" w:rsidP="004C59C2">
            <w:pPr>
              <w:rPr>
                <w:rFonts w:ascii="Calibri" w:hAnsi="Calibri"/>
              </w:rPr>
            </w:pPr>
          </w:p>
        </w:tc>
        <w:tc>
          <w:tcPr>
            <w:tcW w:w="1337" w:type="dxa"/>
            <w:shd w:val="clear" w:color="auto" w:fill="auto"/>
          </w:tcPr>
          <w:p w:rsidR="00E84EE9" w:rsidRPr="00C2750E" w:rsidRDefault="00E84EE9" w:rsidP="004C59C2">
            <w:pPr>
              <w:rPr>
                <w:rFonts w:ascii="Calibri" w:hAnsi="Calibri"/>
              </w:rPr>
            </w:pPr>
          </w:p>
        </w:tc>
      </w:tr>
      <w:tr w:rsidR="00E84EE9" w:rsidRPr="00C2750E" w:rsidTr="00C2750E">
        <w:tc>
          <w:tcPr>
            <w:tcW w:w="7905" w:type="dxa"/>
            <w:shd w:val="clear" w:color="auto" w:fill="auto"/>
          </w:tcPr>
          <w:p w:rsidR="00E84EE9" w:rsidRPr="00C2750E" w:rsidRDefault="00E84EE9" w:rsidP="004C59C2">
            <w:pPr>
              <w:rPr>
                <w:rFonts w:ascii="Calibri" w:hAnsi="Calibri"/>
              </w:rPr>
            </w:pPr>
            <w:r w:rsidRPr="00C2750E">
              <w:rPr>
                <w:rFonts w:ascii="Calibri" w:hAnsi="Calibri"/>
              </w:rPr>
              <w:t xml:space="preserve">Father John Musther – </w:t>
            </w:r>
            <w:r w:rsidR="00C26359">
              <w:rPr>
                <w:rFonts w:ascii="Calibri" w:hAnsi="Calibri"/>
              </w:rPr>
              <w:t>Priest</w:t>
            </w:r>
            <w:r w:rsidRPr="00C2750E">
              <w:rPr>
                <w:rFonts w:ascii="Calibri" w:hAnsi="Calibri"/>
              </w:rPr>
              <w:t xml:space="preserve"> of the Orthodox Church in Cumbria</w:t>
            </w:r>
          </w:p>
          <w:p w:rsidR="00E84EE9" w:rsidRPr="00C2750E" w:rsidRDefault="00E84EE9" w:rsidP="004C59C2">
            <w:pPr>
              <w:rPr>
                <w:rFonts w:ascii="Calibri" w:hAnsi="Calibri"/>
              </w:rPr>
            </w:pPr>
          </w:p>
        </w:tc>
        <w:tc>
          <w:tcPr>
            <w:tcW w:w="1337" w:type="dxa"/>
            <w:shd w:val="clear" w:color="auto" w:fill="auto"/>
          </w:tcPr>
          <w:p w:rsidR="00E84EE9" w:rsidRPr="00C2750E" w:rsidRDefault="00E84EE9" w:rsidP="004C59C2">
            <w:pPr>
              <w:rPr>
                <w:rFonts w:ascii="Calibri" w:hAnsi="Calibri"/>
              </w:rPr>
            </w:pPr>
          </w:p>
        </w:tc>
      </w:tr>
      <w:tr w:rsidR="00E84EE9" w:rsidRPr="00C2750E" w:rsidTr="00C2750E">
        <w:tc>
          <w:tcPr>
            <w:tcW w:w="7905" w:type="dxa"/>
            <w:shd w:val="clear" w:color="auto" w:fill="auto"/>
          </w:tcPr>
          <w:p w:rsidR="00E84EE9" w:rsidRPr="00C2750E" w:rsidRDefault="00E84EE9" w:rsidP="00E84EE9">
            <w:pPr>
              <w:rPr>
                <w:rFonts w:ascii="Calibri" w:hAnsi="Calibri"/>
              </w:rPr>
            </w:pPr>
            <w:r w:rsidRPr="00C2750E">
              <w:rPr>
                <w:rFonts w:ascii="Calibri" w:hAnsi="Calibri"/>
              </w:rPr>
              <w:t xml:space="preserve">Major Drew </w:t>
            </w:r>
            <w:proofErr w:type="spellStart"/>
            <w:r w:rsidRPr="00C2750E">
              <w:rPr>
                <w:rFonts w:ascii="Calibri" w:hAnsi="Calibri"/>
              </w:rPr>
              <w:t>McCombe</w:t>
            </w:r>
            <w:proofErr w:type="spellEnd"/>
            <w:r w:rsidRPr="00C2750E">
              <w:rPr>
                <w:rFonts w:ascii="Calibri" w:hAnsi="Calibri"/>
              </w:rPr>
              <w:t xml:space="preserve"> – Salvation Army </w:t>
            </w:r>
            <w:r w:rsidR="00F945A6">
              <w:rPr>
                <w:rFonts w:ascii="Calibri" w:hAnsi="Calibri"/>
              </w:rPr>
              <w:t xml:space="preserve">NW </w:t>
            </w:r>
            <w:r w:rsidRPr="00C2750E">
              <w:rPr>
                <w:rFonts w:ascii="Calibri" w:hAnsi="Calibri"/>
              </w:rPr>
              <w:t>Divisional Leader</w:t>
            </w:r>
          </w:p>
          <w:p w:rsidR="00E84EE9" w:rsidRPr="00C2750E" w:rsidRDefault="00E84EE9" w:rsidP="00E84EE9">
            <w:pPr>
              <w:rPr>
                <w:rFonts w:ascii="Calibri" w:hAnsi="Calibri"/>
              </w:rPr>
            </w:pPr>
          </w:p>
        </w:tc>
        <w:tc>
          <w:tcPr>
            <w:tcW w:w="1337" w:type="dxa"/>
            <w:shd w:val="clear" w:color="auto" w:fill="auto"/>
          </w:tcPr>
          <w:p w:rsidR="00E84EE9" w:rsidRPr="00C2750E" w:rsidRDefault="00E84EE9" w:rsidP="004C59C2">
            <w:pPr>
              <w:rPr>
                <w:rFonts w:ascii="Calibri" w:hAnsi="Calibri"/>
              </w:rPr>
            </w:pPr>
          </w:p>
        </w:tc>
      </w:tr>
      <w:tr w:rsidR="00E84EE9" w:rsidRPr="00C2750E" w:rsidTr="00C2750E">
        <w:tc>
          <w:tcPr>
            <w:tcW w:w="7905" w:type="dxa"/>
            <w:shd w:val="clear" w:color="auto" w:fill="auto"/>
          </w:tcPr>
          <w:p w:rsidR="00E84EE9" w:rsidRPr="00C2750E" w:rsidRDefault="00E84EE9" w:rsidP="004C59C2">
            <w:pPr>
              <w:rPr>
                <w:rFonts w:ascii="Calibri" w:hAnsi="Calibri"/>
              </w:rPr>
            </w:pPr>
            <w:r w:rsidRPr="00C2750E">
              <w:rPr>
                <w:rFonts w:ascii="Calibri" w:hAnsi="Calibri"/>
              </w:rPr>
              <w:t xml:space="preserve">Reverend Richard Teal – </w:t>
            </w:r>
            <w:r w:rsidR="00F945A6" w:rsidRPr="00C2750E">
              <w:rPr>
                <w:rFonts w:ascii="Calibri" w:hAnsi="Calibri"/>
              </w:rPr>
              <w:t xml:space="preserve">Chair </w:t>
            </w:r>
            <w:r w:rsidRPr="00C2750E">
              <w:rPr>
                <w:rFonts w:ascii="Calibri" w:hAnsi="Calibri"/>
              </w:rPr>
              <w:t xml:space="preserve">Cumbria </w:t>
            </w:r>
            <w:r w:rsidR="00434565" w:rsidRPr="00C2750E">
              <w:rPr>
                <w:rFonts w:ascii="Calibri" w:hAnsi="Calibri"/>
              </w:rPr>
              <w:t xml:space="preserve">Methodist </w:t>
            </w:r>
            <w:r w:rsidRPr="00C2750E">
              <w:rPr>
                <w:rFonts w:ascii="Calibri" w:hAnsi="Calibri"/>
              </w:rPr>
              <w:t>District</w:t>
            </w:r>
          </w:p>
          <w:p w:rsidR="00E84EE9" w:rsidRPr="00C2750E" w:rsidRDefault="00E84EE9" w:rsidP="004C59C2">
            <w:pPr>
              <w:rPr>
                <w:rFonts w:ascii="Calibri" w:hAnsi="Calibri"/>
              </w:rPr>
            </w:pPr>
          </w:p>
        </w:tc>
        <w:tc>
          <w:tcPr>
            <w:tcW w:w="1337" w:type="dxa"/>
            <w:shd w:val="clear" w:color="auto" w:fill="auto"/>
          </w:tcPr>
          <w:p w:rsidR="00E84EE9" w:rsidRPr="00C2750E" w:rsidRDefault="00E84EE9" w:rsidP="004C59C2">
            <w:pPr>
              <w:rPr>
                <w:rFonts w:ascii="Calibri" w:hAnsi="Calibri"/>
              </w:rPr>
            </w:pPr>
          </w:p>
        </w:tc>
      </w:tr>
      <w:tr w:rsidR="00E84EE9" w:rsidRPr="00C2750E" w:rsidTr="00C2750E">
        <w:tc>
          <w:tcPr>
            <w:tcW w:w="7905" w:type="dxa"/>
            <w:shd w:val="clear" w:color="auto" w:fill="auto"/>
          </w:tcPr>
          <w:p w:rsidR="00E84EE9" w:rsidRPr="00C2750E" w:rsidRDefault="00E84EE9" w:rsidP="00E84EE9">
            <w:pPr>
              <w:rPr>
                <w:rFonts w:ascii="Calibri" w:hAnsi="Calibri"/>
              </w:rPr>
            </w:pPr>
            <w:r w:rsidRPr="00C2750E">
              <w:rPr>
                <w:rFonts w:ascii="Calibri" w:hAnsi="Calibri"/>
              </w:rPr>
              <w:t>Bill Bewley – Religious Society of Friends (Quakers)</w:t>
            </w:r>
          </w:p>
          <w:p w:rsidR="00E84EE9" w:rsidRPr="00C2750E" w:rsidRDefault="00E84EE9" w:rsidP="004C59C2">
            <w:pPr>
              <w:rPr>
                <w:rFonts w:ascii="Calibri" w:hAnsi="Calibri"/>
              </w:rPr>
            </w:pPr>
          </w:p>
        </w:tc>
        <w:tc>
          <w:tcPr>
            <w:tcW w:w="1337" w:type="dxa"/>
            <w:shd w:val="clear" w:color="auto" w:fill="auto"/>
          </w:tcPr>
          <w:p w:rsidR="00E84EE9" w:rsidRPr="00C2750E" w:rsidRDefault="00E84EE9" w:rsidP="004C59C2">
            <w:pPr>
              <w:rPr>
                <w:rFonts w:ascii="Calibri" w:hAnsi="Calibri"/>
              </w:rPr>
            </w:pPr>
          </w:p>
        </w:tc>
      </w:tr>
    </w:tbl>
    <w:p w:rsidR="00E84EE9" w:rsidRPr="00C2750E" w:rsidRDefault="00E84EE9" w:rsidP="004C59C2">
      <w:pPr>
        <w:rPr>
          <w:rFonts w:ascii="Calibri" w:hAnsi="Calibri"/>
        </w:rPr>
      </w:pPr>
    </w:p>
    <w:p w:rsidR="00C2750E" w:rsidRPr="00C2750E" w:rsidRDefault="00C2750E" w:rsidP="004C59C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37"/>
      </w:tblGrid>
      <w:tr w:rsidR="00C2750E" w:rsidRPr="00C2750E" w:rsidTr="00C2750E">
        <w:tc>
          <w:tcPr>
            <w:tcW w:w="7905" w:type="dxa"/>
            <w:shd w:val="clear" w:color="auto" w:fill="auto"/>
          </w:tcPr>
          <w:p w:rsidR="00C2750E" w:rsidRPr="00C2750E" w:rsidRDefault="00C2750E" w:rsidP="00C2750E">
            <w:pPr>
              <w:rPr>
                <w:rFonts w:ascii="Calibri" w:hAnsi="Calibri"/>
              </w:rPr>
            </w:pPr>
            <w:r w:rsidRPr="00C2750E">
              <w:rPr>
                <w:rFonts w:ascii="Calibri" w:hAnsi="Calibri"/>
                <w:b/>
              </w:rPr>
              <w:t xml:space="preserve">Afternoon Workshops – </w:t>
            </w:r>
            <w:r w:rsidRPr="00C2750E">
              <w:rPr>
                <w:rFonts w:ascii="Calibri" w:hAnsi="Calibri"/>
              </w:rPr>
              <w:t xml:space="preserve">these will be run twice so </w:t>
            </w:r>
            <w:r w:rsidRPr="00C2750E">
              <w:rPr>
                <w:rFonts w:ascii="Calibri" w:hAnsi="Calibri"/>
                <w:b/>
              </w:rPr>
              <w:t>please rank</w:t>
            </w:r>
            <w:r w:rsidRPr="00C2750E">
              <w:rPr>
                <w:rFonts w:ascii="Calibri" w:hAnsi="Calibri"/>
              </w:rPr>
              <w:t xml:space="preserve"> (1-5) your preferences with 1 as your preferred workshop.</w:t>
            </w:r>
          </w:p>
          <w:p w:rsidR="00C2750E" w:rsidRPr="00C2750E" w:rsidRDefault="00C2750E" w:rsidP="00C2750E">
            <w:pPr>
              <w:rPr>
                <w:rFonts w:ascii="Calibri" w:hAnsi="Calibri"/>
              </w:rPr>
            </w:pPr>
          </w:p>
        </w:tc>
        <w:tc>
          <w:tcPr>
            <w:tcW w:w="1337" w:type="dxa"/>
            <w:shd w:val="clear" w:color="auto" w:fill="auto"/>
          </w:tcPr>
          <w:p w:rsidR="00C2750E" w:rsidRPr="00C2750E" w:rsidRDefault="00C2750E" w:rsidP="00C2750E">
            <w:pPr>
              <w:rPr>
                <w:rFonts w:ascii="Calibri" w:hAnsi="Calibri"/>
              </w:rPr>
            </w:pPr>
          </w:p>
        </w:tc>
      </w:tr>
      <w:tr w:rsidR="00C2750E" w:rsidRPr="00C2750E" w:rsidTr="00C2750E">
        <w:tc>
          <w:tcPr>
            <w:tcW w:w="7905" w:type="dxa"/>
            <w:shd w:val="clear" w:color="auto" w:fill="auto"/>
          </w:tcPr>
          <w:p w:rsidR="00C2750E" w:rsidRPr="00C2750E" w:rsidRDefault="00C2750E" w:rsidP="00C2750E">
            <w:pPr>
              <w:widowControl w:val="0"/>
              <w:rPr>
                <w:rFonts w:ascii="Calibri" w:hAnsi="Calibri"/>
                <w:szCs w:val="24"/>
              </w:rPr>
            </w:pPr>
            <w:r w:rsidRPr="00C2750E">
              <w:rPr>
                <w:rFonts w:ascii="Calibri" w:hAnsi="Calibri"/>
                <w:b/>
                <w:bCs/>
                <w:szCs w:val="24"/>
              </w:rPr>
              <w:t>Praying with Music: Kath Dodd</w:t>
            </w:r>
          </w:p>
          <w:p w:rsidR="00C2750E" w:rsidRPr="00C2750E" w:rsidRDefault="00C2750E" w:rsidP="00C2750E">
            <w:pPr>
              <w:widowControl w:val="0"/>
              <w:rPr>
                <w:rFonts w:ascii="Calibri" w:hAnsi="Calibri"/>
                <w:i/>
                <w:iCs/>
                <w:sz w:val="20"/>
                <w:szCs w:val="24"/>
              </w:rPr>
            </w:pPr>
            <w:r w:rsidRPr="00C2750E">
              <w:rPr>
                <w:rFonts w:ascii="Calibri" w:hAnsi="Calibri"/>
                <w:i/>
                <w:iCs/>
                <w:sz w:val="20"/>
                <w:szCs w:val="24"/>
              </w:rPr>
              <w:t xml:space="preserve">Discover how instrumental music can be used as an integral part of prayer, rather than as a gentle backdrop to prayer. The Psalms express many different emotions, and these can be matched with the emotional impact of a piece of music. Here the music will consist of ‘live’ classical piano music, interspersed with silence for personal prayer and reflection. </w:t>
            </w:r>
          </w:p>
          <w:p w:rsidR="00C2750E" w:rsidRPr="00C2750E" w:rsidRDefault="00C2750E" w:rsidP="00C2750E">
            <w:pPr>
              <w:widowControl w:val="0"/>
              <w:rPr>
                <w:rFonts w:ascii="Calibri" w:hAnsi="Calibri"/>
                <w:szCs w:val="24"/>
              </w:rPr>
            </w:pPr>
            <w:r w:rsidRPr="00C2750E">
              <w:rPr>
                <w:szCs w:val="24"/>
              </w:rPr>
              <w:t> </w:t>
            </w:r>
          </w:p>
        </w:tc>
        <w:tc>
          <w:tcPr>
            <w:tcW w:w="1337" w:type="dxa"/>
            <w:shd w:val="clear" w:color="auto" w:fill="auto"/>
          </w:tcPr>
          <w:p w:rsidR="00C2750E" w:rsidRPr="00C2750E" w:rsidRDefault="00C2750E" w:rsidP="00C2750E">
            <w:pPr>
              <w:rPr>
                <w:rFonts w:ascii="Calibri" w:hAnsi="Calibri"/>
              </w:rPr>
            </w:pPr>
          </w:p>
        </w:tc>
      </w:tr>
      <w:tr w:rsidR="00C2750E" w:rsidRPr="00C2750E" w:rsidTr="00C2750E">
        <w:tc>
          <w:tcPr>
            <w:tcW w:w="7905" w:type="dxa"/>
            <w:shd w:val="clear" w:color="auto" w:fill="auto"/>
          </w:tcPr>
          <w:p w:rsidR="00C2750E" w:rsidRPr="00C2750E" w:rsidRDefault="00C2750E" w:rsidP="00C2750E">
            <w:pPr>
              <w:widowControl w:val="0"/>
              <w:rPr>
                <w:rFonts w:ascii="Calibri" w:hAnsi="Calibri"/>
                <w:szCs w:val="24"/>
              </w:rPr>
            </w:pPr>
            <w:r w:rsidRPr="00C2750E">
              <w:rPr>
                <w:rFonts w:ascii="Calibri" w:hAnsi="Calibri"/>
                <w:b/>
                <w:bCs/>
                <w:szCs w:val="24"/>
              </w:rPr>
              <w:t>Prayer Stations - Creative Reflective Spaces: Pauline West</w:t>
            </w:r>
          </w:p>
          <w:p w:rsidR="00C2750E" w:rsidRPr="00C2750E" w:rsidRDefault="00C2750E" w:rsidP="00C2750E">
            <w:pPr>
              <w:widowControl w:val="0"/>
              <w:rPr>
                <w:rFonts w:ascii="Calibri" w:hAnsi="Calibri"/>
                <w:i/>
                <w:iCs/>
                <w:sz w:val="20"/>
                <w:szCs w:val="24"/>
              </w:rPr>
            </w:pPr>
            <w:r w:rsidRPr="00C2750E">
              <w:rPr>
                <w:rFonts w:ascii="Calibri" w:hAnsi="Calibri"/>
                <w:i/>
                <w:iCs/>
                <w:sz w:val="20"/>
                <w:szCs w:val="24"/>
              </w:rPr>
              <w:t xml:space="preserve">This workshop will explore ways of designing and constructing creative spaces for personal reflection: deciding the purpose of the display; how to obtain ideas and themes; materials that can be used and how they help; constructing the display; encouraging interaction. </w:t>
            </w:r>
          </w:p>
          <w:p w:rsidR="00C2750E" w:rsidRPr="00C2750E" w:rsidRDefault="00C2750E" w:rsidP="00C2750E">
            <w:pPr>
              <w:widowControl w:val="0"/>
              <w:rPr>
                <w:rFonts w:ascii="Calibri" w:hAnsi="Calibri"/>
                <w:szCs w:val="24"/>
              </w:rPr>
            </w:pPr>
            <w:r w:rsidRPr="00C2750E">
              <w:rPr>
                <w:rFonts w:ascii="Calibri" w:hAnsi="Calibri"/>
                <w:szCs w:val="24"/>
              </w:rPr>
              <w:t> </w:t>
            </w:r>
          </w:p>
        </w:tc>
        <w:tc>
          <w:tcPr>
            <w:tcW w:w="1337" w:type="dxa"/>
            <w:shd w:val="clear" w:color="auto" w:fill="auto"/>
          </w:tcPr>
          <w:p w:rsidR="00C2750E" w:rsidRPr="00C2750E" w:rsidRDefault="00C2750E" w:rsidP="00C2750E">
            <w:pPr>
              <w:rPr>
                <w:rFonts w:ascii="Calibri" w:hAnsi="Calibri"/>
              </w:rPr>
            </w:pPr>
          </w:p>
        </w:tc>
      </w:tr>
      <w:tr w:rsidR="00C2750E" w:rsidRPr="00C2750E" w:rsidTr="00C2750E">
        <w:tc>
          <w:tcPr>
            <w:tcW w:w="7905" w:type="dxa"/>
            <w:shd w:val="clear" w:color="auto" w:fill="auto"/>
          </w:tcPr>
          <w:p w:rsidR="00C2750E" w:rsidRPr="00C2750E" w:rsidRDefault="00C2750E" w:rsidP="00C2750E">
            <w:pPr>
              <w:widowControl w:val="0"/>
              <w:rPr>
                <w:rFonts w:ascii="Calibri" w:hAnsi="Calibri"/>
                <w:b/>
                <w:bCs/>
                <w:szCs w:val="24"/>
              </w:rPr>
            </w:pPr>
            <w:r w:rsidRPr="00C2750E">
              <w:rPr>
                <w:rFonts w:ascii="Calibri" w:hAnsi="Calibri"/>
                <w:b/>
                <w:bCs/>
                <w:szCs w:val="24"/>
              </w:rPr>
              <w:t xml:space="preserve">Christian Meditation: Richard Broughton </w:t>
            </w:r>
          </w:p>
          <w:p w:rsidR="00C2750E" w:rsidRPr="00C2750E" w:rsidRDefault="00C2750E" w:rsidP="00C2750E">
            <w:pPr>
              <w:widowControl w:val="0"/>
              <w:rPr>
                <w:rFonts w:ascii="Calibri" w:hAnsi="Calibri"/>
                <w:sz w:val="20"/>
                <w:szCs w:val="24"/>
              </w:rPr>
            </w:pPr>
            <w:r w:rsidRPr="00C2750E">
              <w:rPr>
                <w:rFonts w:ascii="Calibri" w:hAnsi="Calibri"/>
                <w:i/>
                <w:iCs/>
                <w:sz w:val="20"/>
                <w:szCs w:val="24"/>
              </w:rPr>
              <w:t xml:space="preserve">Every follower of Jesus is called to be a contemplative. For the contemplative, Christian prayer is not, essentially, speaking to God, or thinking about God. It is about entering into a silent conversation with God through the mind of Christ. </w:t>
            </w:r>
            <w:r w:rsidRPr="00C2750E">
              <w:rPr>
                <w:rFonts w:ascii="Calibri" w:hAnsi="Calibri"/>
                <w:sz w:val="20"/>
                <w:szCs w:val="24"/>
              </w:rPr>
              <w:t> </w:t>
            </w:r>
            <w:r w:rsidRPr="00C2750E">
              <w:rPr>
                <w:rFonts w:ascii="Calibri" w:hAnsi="Calibri"/>
                <w:i/>
                <w:iCs/>
                <w:sz w:val="20"/>
                <w:szCs w:val="24"/>
              </w:rPr>
              <w:t>We will talk briefly about this and then spend some time in silence together, with space for sharing at the end.</w:t>
            </w:r>
          </w:p>
          <w:p w:rsidR="00C2750E" w:rsidRPr="00C2750E" w:rsidRDefault="00C2750E" w:rsidP="00C2750E">
            <w:pPr>
              <w:widowControl w:val="0"/>
              <w:rPr>
                <w:szCs w:val="24"/>
              </w:rPr>
            </w:pPr>
            <w:r w:rsidRPr="00C2750E">
              <w:rPr>
                <w:szCs w:val="24"/>
              </w:rPr>
              <w:t> </w:t>
            </w:r>
          </w:p>
        </w:tc>
        <w:tc>
          <w:tcPr>
            <w:tcW w:w="1337" w:type="dxa"/>
            <w:shd w:val="clear" w:color="auto" w:fill="auto"/>
          </w:tcPr>
          <w:p w:rsidR="00C2750E" w:rsidRPr="00C2750E" w:rsidRDefault="00C2750E" w:rsidP="00C2750E">
            <w:pPr>
              <w:rPr>
                <w:rFonts w:ascii="Calibri" w:hAnsi="Calibri"/>
              </w:rPr>
            </w:pPr>
          </w:p>
        </w:tc>
      </w:tr>
      <w:tr w:rsidR="00C2750E" w:rsidRPr="00C2750E" w:rsidTr="00C2750E">
        <w:tc>
          <w:tcPr>
            <w:tcW w:w="7905" w:type="dxa"/>
            <w:shd w:val="clear" w:color="auto" w:fill="auto"/>
          </w:tcPr>
          <w:p w:rsidR="00C2750E" w:rsidRPr="00C2750E" w:rsidRDefault="00C2750E" w:rsidP="00C2750E">
            <w:pPr>
              <w:widowControl w:val="0"/>
              <w:rPr>
                <w:rFonts w:ascii="Calibri" w:hAnsi="Calibri"/>
                <w:b/>
                <w:bCs/>
                <w:szCs w:val="24"/>
              </w:rPr>
            </w:pPr>
            <w:r w:rsidRPr="00C2750E">
              <w:rPr>
                <w:rFonts w:ascii="Calibri" w:hAnsi="Calibri"/>
                <w:b/>
                <w:bCs/>
                <w:szCs w:val="24"/>
              </w:rPr>
              <w:t xml:space="preserve">Emotion and Spirituality: Alison Mesher </w:t>
            </w:r>
          </w:p>
          <w:p w:rsidR="00C2750E" w:rsidRPr="00C2750E" w:rsidRDefault="00C2750E" w:rsidP="00C2750E">
            <w:pPr>
              <w:rPr>
                <w:rFonts w:ascii="Calibri" w:hAnsi="Calibri"/>
                <w:i/>
                <w:iCs/>
                <w:sz w:val="20"/>
                <w:szCs w:val="24"/>
              </w:rPr>
            </w:pPr>
            <w:r w:rsidRPr="00C2750E">
              <w:rPr>
                <w:rFonts w:ascii="Calibri" w:hAnsi="Calibri"/>
                <w:i/>
                <w:iCs/>
                <w:sz w:val="20"/>
                <w:szCs w:val="24"/>
              </w:rPr>
              <w:t>In this workshop we will be: exploring the emotional basis of our choices and behaviour; de-mystifying emotion; and understanding how we can grow beyond our emotional reasoning, in order to live and act from a ground of being that is rooted and grounded securely in God's love in Christ. The workshop will present insights from neuroscience - helping us to grasp the emotional brain - and consider the role of spirituality and spiritual disciplines as tools that enable us to master emotions, rather than be mastered by them as we experience the mind of Christ.</w:t>
            </w:r>
          </w:p>
          <w:p w:rsidR="00C2750E" w:rsidRPr="00C2750E" w:rsidRDefault="00C2750E" w:rsidP="00C2750E">
            <w:pPr>
              <w:widowControl w:val="0"/>
              <w:rPr>
                <w:szCs w:val="24"/>
              </w:rPr>
            </w:pPr>
            <w:r w:rsidRPr="00C2750E">
              <w:rPr>
                <w:szCs w:val="24"/>
              </w:rPr>
              <w:t> </w:t>
            </w:r>
          </w:p>
        </w:tc>
        <w:tc>
          <w:tcPr>
            <w:tcW w:w="1337" w:type="dxa"/>
            <w:shd w:val="clear" w:color="auto" w:fill="auto"/>
          </w:tcPr>
          <w:p w:rsidR="00C2750E" w:rsidRPr="00C2750E" w:rsidRDefault="00C2750E" w:rsidP="00C2750E">
            <w:pPr>
              <w:rPr>
                <w:rFonts w:ascii="Calibri" w:hAnsi="Calibri"/>
              </w:rPr>
            </w:pPr>
          </w:p>
        </w:tc>
      </w:tr>
      <w:tr w:rsidR="00C2750E" w:rsidRPr="00C2750E" w:rsidTr="00C2750E">
        <w:tc>
          <w:tcPr>
            <w:tcW w:w="7905" w:type="dxa"/>
            <w:shd w:val="clear" w:color="auto" w:fill="auto"/>
          </w:tcPr>
          <w:p w:rsidR="00C2750E" w:rsidRPr="00C2750E" w:rsidRDefault="00C2750E" w:rsidP="00C2750E">
            <w:pPr>
              <w:widowControl w:val="0"/>
              <w:rPr>
                <w:rFonts w:ascii="Calibri" w:hAnsi="Calibri"/>
                <w:szCs w:val="24"/>
              </w:rPr>
            </w:pPr>
            <w:r w:rsidRPr="00C2750E">
              <w:rPr>
                <w:rFonts w:ascii="Calibri" w:hAnsi="Calibri"/>
                <w:b/>
                <w:bCs/>
                <w:szCs w:val="24"/>
              </w:rPr>
              <w:t>Exploring and Experiencing Celtic Spirituality</w:t>
            </w:r>
            <w:r w:rsidRPr="00C2750E">
              <w:rPr>
                <w:rFonts w:ascii="Calibri" w:hAnsi="Calibri"/>
                <w:szCs w:val="24"/>
              </w:rPr>
              <w:t xml:space="preserve">: </w:t>
            </w:r>
            <w:r w:rsidRPr="00C2750E">
              <w:rPr>
                <w:rFonts w:ascii="Calibri" w:hAnsi="Calibri"/>
                <w:b/>
                <w:bCs/>
                <w:szCs w:val="24"/>
              </w:rPr>
              <w:t>Cameron Butland</w:t>
            </w:r>
          </w:p>
          <w:p w:rsidR="00C2750E" w:rsidRPr="00C2750E" w:rsidRDefault="00C2750E" w:rsidP="00C2750E">
            <w:pPr>
              <w:rPr>
                <w:rFonts w:ascii="Calibri" w:hAnsi="Calibri"/>
                <w:i/>
                <w:iCs/>
                <w:sz w:val="20"/>
                <w:szCs w:val="24"/>
              </w:rPr>
            </w:pPr>
            <w:r w:rsidRPr="00C2750E">
              <w:rPr>
                <w:rFonts w:ascii="Calibri" w:hAnsi="Calibri"/>
                <w:i/>
                <w:iCs/>
                <w:sz w:val="20"/>
                <w:szCs w:val="24"/>
              </w:rPr>
              <w:t>Celtic Spirituality seeks to discern God in and through creation. This workshop looks at the distinctive features of this form of spirituality including the role of community and different forms of prayers, such as Circle prayers. Using images, prayers and readings the workshop will conclude with a short period of reflection.</w:t>
            </w:r>
          </w:p>
          <w:p w:rsidR="00C2750E" w:rsidRPr="00C2750E" w:rsidRDefault="00C2750E" w:rsidP="00C2750E">
            <w:pPr>
              <w:widowControl w:val="0"/>
              <w:rPr>
                <w:rFonts w:ascii="Calibri" w:hAnsi="Calibri"/>
                <w:szCs w:val="24"/>
              </w:rPr>
            </w:pPr>
            <w:r w:rsidRPr="00C2750E">
              <w:rPr>
                <w:rFonts w:ascii="Calibri" w:hAnsi="Calibri"/>
                <w:szCs w:val="24"/>
              </w:rPr>
              <w:t> </w:t>
            </w:r>
          </w:p>
        </w:tc>
        <w:tc>
          <w:tcPr>
            <w:tcW w:w="1337" w:type="dxa"/>
            <w:shd w:val="clear" w:color="auto" w:fill="auto"/>
          </w:tcPr>
          <w:p w:rsidR="00C2750E" w:rsidRPr="00C2750E" w:rsidRDefault="00C2750E" w:rsidP="00C2750E">
            <w:pPr>
              <w:rPr>
                <w:rFonts w:ascii="Calibri" w:hAnsi="Calibri"/>
              </w:rPr>
            </w:pPr>
          </w:p>
        </w:tc>
      </w:tr>
    </w:tbl>
    <w:p w:rsidR="00C2750E" w:rsidRPr="00C2750E" w:rsidRDefault="00C2750E" w:rsidP="004C59C2">
      <w:pPr>
        <w:rPr>
          <w:rFonts w:ascii="Calibri" w:hAnsi="Calibri"/>
        </w:rPr>
      </w:pPr>
    </w:p>
    <w:sectPr w:rsidR="00C2750E" w:rsidRPr="00C2750E" w:rsidSect="001363F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26"/>
    <w:rsid w:val="000162D7"/>
    <w:rsid w:val="000A3053"/>
    <w:rsid w:val="000A6018"/>
    <w:rsid w:val="000B6B6F"/>
    <w:rsid w:val="001363F3"/>
    <w:rsid w:val="00151275"/>
    <w:rsid w:val="001F2457"/>
    <w:rsid w:val="00256D16"/>
    <w:rsid w:val="00281174"/>
    <w:rsid w:val="00286B0B"/>
    <w:rsid w:val="002E5518"/>
    <w:rsid w:val="002F3376"/>
    <w:rsid w:val="00330468"/>
    <w:rsid w:val="003534D8"/>
    <w:rsid w:val="0037364D"/>
    <w:rsid w:val="00393312"/>
    <w:rsid w:val="003E2EEF"/>
    <w:rsid w:val="00434565"/>
    <w:rsid w:val="004B653F"/>
    <w:rsid w:val="004C59C2"/>
    <w:rsid w:val="005158FC"/>
    <w:rsid w:val="005175CE"/>
    <w:rsid w:val="00523DAC"/>
    <w:rsid w:val="00526E9F"/>
    <w:rsid w:val="00566EFE"/>
    <w:rsid w:val="005C03B9"/>
    <w:rsid w:val="0067162E"/>
    <w:rsid w:val="00675545"/>
    <w:rsid w:val="006D0F89"/>
    <w:rsid w:val="00767DC0"/>
    <w:rsid w:val="00785598"/>
    <w:rsid w:val="00976B9C"/>
    <w:rsid w:val="009B1CB4"/>
    <w:rsid w:val="009D7323"/>
    <w:rsid w:val="00AF7112"/>
    <w:rsid w:val="00B00B5D"/>
    <w:rsid w:val="00B12226"/>
    <w:rsid w:val="00C26359"/>
    <w:rsid w:val="00C2750E"/>
    <w:rsid w:val="00C953FE"/>
    <w:rsid w:val="00D00EA7"/>
    <w:rsid w:val="00D260BD"/>
    <w:rsid w:val="00D82EAC"/>
    <w:rsid w:val="00E84EE9"/>
    <w:rsid w:val="00ED293D"/>
    <w:rsid w:val="00F1132F"/>
    <w:rsid w:val="00F24B0C"/>
    <w:rsid w:val="00F5518B"/>
    <w:rsid w:val="00F9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26"/>
    <w:rPr>
      <w:rFonts w:ascii="Arial" w:eastAsia="Times New Roman"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226"/>
    <w:rPr>
      <w:color w:val="0000FF"/>
      <w:u w:val="single"/>
    </w:rPr>
  </w:style>
  <w:style w:type="paragraph" w:styleId="BalloonText">
    <w:name w:val="Balloon Text"/>
    <w:basedOn w:val="Normal"/>
    <w:link w:val="BalloonTextChar"/>
    <w:uiPriority w:val="99"/>
    <w:semiHidden/>
    <w:unhideWhenUsed/>
    <w:rsid w:val="005C03B9"/>
    <w:rPr>
      <w:rFonts w:ascii="Segoe UI" w:hAnsi="Segoe UI" w:cs="Segoe UI"/>
      <w:sz w:val="18"/>
      <w:szCs w:val="18"/>
    </w:rPr>
  </w:style>
  <w:style w:type="character" w:customStyle="1" w:styleId="BalloonTextChar">
    <w:name w:val="Balloon Text Char"/>
    <w:link w:val="BalloonText"/>
    <w:uiPriority w:val="99"/>
    <w:semiHidden/>
    <w:rsid w:val="005C03B9"/>
    <w:rPr>
      <w:rFonts w:ascii="Segoe UI" w:eastAsia="Times New Roman" w:hAnsi="Segoe UI" w:cs="Segoe UI"/>
      <w:sz w:val="18"/>
      <w:szCs w:val="18"/>
    </w:rPr>
  </w:style>
  <w:style w:type="table" w:styleId="TableGrid">
    <w:name w:val="Table Grid"/>
    <w:basedOn w:val="TableNormal"/>
    <w:uiPriority w:val="59"/>
    <w:rsid w:val="00E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26"/>
    <w:rPr>
      <w:rFonts w:ascii="Arial" w:eastAsia="Times New Roman"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226"/>
    <w:rPr>
      <w:color w:val="0000FF"/>
      <w:u w:val="single"/>
    </w:rPr>
  </w:style>
  <w:style w:type="paragraph" w:styleId="BalloonText">
    <w:name w:val="Balloon Text"/>
    <w:basedOn w:val="Normal"/>
    <w:link w:val="BalloonTextChar"/>
    <w:uiPriority w:val="99"/>
    <w:semiHidden/>
    <w:unhideWhenUsed/>
    <w:rsid w:val="005C03B9"/>
    <w:rPr>
      <w:rFonts w:ascii="Segoe UI" w:hAnsi="Segoe UI" w:cs="Segoe UI"/>
      <w:sz w:val="18"/>
      <w:szCs w:val="18"/>
    </w:rPr>
  </w:style>
  <w:style w:type="character" w:customStyle="1" w:styleId="BalloonTextChar">
    <w:name w:val="Balloon Text Char"/>
    <w:link w:val="BalloonText"/>
    <w:uiPriority w:val="99"/>
    <w:semiHidden/>
    <w:rsid w:val="005C03B9"/>
    <w:rPr>
      <w:rFonts w:ascii="Segoe UI" w:eastAsia="Times New Roman" w:hAnsi="Segoe UI" w:cs="Segoe UI"/>
      <w:sz w:val="18"/>
      <w:szCs w:val="18"/>
    </w:rPr>
  </w:style>
  <w:style w:type="table" w:styleId="TableGrid">
    <w:name w:val="Table Grid"/>
    <w:basedOn w:val="TableNormal"/>
    <w:uiPriority w:val="59"/>
    <w:rsid w:val="00E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7501">
      <w:bodyDiv w:val="1"/>
      <w:marLeft w:val="0"/>
      <w:marRight w:val="0"/>
      <w:marTop w:val="0"/>
      <w:marBottom w:val="0"/>
      <w:divBdr>
        <w:top w:val="none" w:sz="0" w:space="0" w:color="auto"/>
        <w:left w:val="none" w:sz="0" w:space="0" w:color="auto"/>
        <w:bottom w:val="none" w:sz="0" w:space="0" w:color="auto"/>
        <w:right w:val="none" w:sz="0" w:space="0" w:color="auto"/>
      </w:divBdr>
    </w:div>
    <w:div w:id="604965690">
      <w:bodyDiv w:val="1"/>
      <w:marLeft w:val="0"/>
      <w:marRight w:val="0"/>
      <w:marTop w:val="0"/>
      <w:marBottom w:val="0"/>
      <w:divBdr>
        <w:top w:val="none" w:sz="0" w:space="0" w:color="auto"/>
        <w:left w:val="none" w:sz="0" w:space="0" w:color="auto"/>
        <w:bottom w:val="none" w:sz="0" w:space="0" w:color="auto"/>
        <w:right w:val="none" w:sz="0" w:space="0" w:color="auto"/>
      </w:divBdr>
    </w:div>
    <w:div w:id="625279144">
      <w:bodyDiv w:val="1"/>
      <w:marLeft w:val="0"/>
      <w:marRight w:val="0"/>
      <w:marTop w:val="0"/>
      <w:marBottom w:val="0"/>
      <w:divBdr>
        <w:top w:val="none" w:sz="0" w:space="0" w:color="auto"/>
        <w:left w:val="none" w:sz="0" w:space="0" w:color="auto"/>
        <w:bottom w:val="none" w:sz="0" w:space="0" w:color="auto"/>
        <w:right w:val="none" w:sz="0" w:space="0" w:color="auto"/>
      </w:divBdr>
    </w:div>
    <w:div w:id="958298174">
      <w:bodyDiv w:val="1"/>
      <w:marLeft w:val="0"/>
      <w:marRight w:val="0"/>
      <w:marTop w:val="0"/>
      <w:marBottom w:val="0"/>
      <w:divBdr>
        <w:top w:val="none" w:sz="0" w:space="0" w:color="auto"/>
        <w:left w:val="none" w:sz="0" w:space="0" w:color="auto"/>
        <w:bottom w:val="none" w:sz="0" w:space="0" w:color="auto"/>
        <w:right w:val="none" w:sz="0" w:space="0" w:color="auto"/>
      </w:divBdr>
    </w:div>
    <w:div w:id="988948455">
      <w:bodyDiv w:val="1"/>
      <w:marLeft w:val="0"/>
      <w:marRight w:val="0"/>
      <w:marTop w:val="0"/>
      <w:marBottom w:val="0"/>
      <w:divBdr>
        <w:top w:val="none" w:sz="0" w:space="0" w:color="auto"/>
        <w:left w:val="none" w:sz="0" w:space="0" w:color="auto"/>
        <w:bottom w:val="none" w:sz="0" w:space="0" w:color="auto"/>
        <w:right w:val="none" w:sz="0" w:space="0" w:color="auto"/>
      </w:divBdr>
      <w:divsChild>
        <w:div w:id="590164527">
          <w:marLeft w:val="0"/>
          <w:marRight w:val="0"/>
          <w:marTop w:val="0"/>
          <w:marBottom w:val="0"/>
          <w:divBdr>
            <w:top w:val="none" w:sz="0" w:space="0" w:color="auto"/>
            <w:left w:val="none" w:sz="0" w:space="0" w:color="auto"/>
            <w:bottom w:val="none" w:sz="0" w:space="0" w:color="auto"/>
            <w:right w:val="none" w:sz="0" w:space="0" w:color="auto"/>
          </w:divBdr>
          <w:divsChild>
            <w:div w:id="396441201">
              <w:marLeft w:val="-150"/>
              <w:marRight w:val="-150"/>
              <w:marTop w:val="0"/>
              <w:marBottom w:val="0"/>
              <w:divBdr>
                <w:top w:val="none" w:sz="0" w:space="0" w:color="auto"/>
                <w:left w:val="none" w:sz="0" w:space="0" w:color="auto"/>
                <w:bottom w:val="none" w:sz="0" w:space="0" w:color="auto"/>
                <w:right w:val="none" w:sz="0" w:space="0" w:color="auto"/>
              </w:divBdr>
              <w:divsChild>
                <w:div w:id="38168967">
                  <w:marLeft w:val="0"/>
                  <w:marRight w:val="0"/>
                  <w:marTop w:val="0"/>
                  <w:marBottom w:val="0"/>
                  <w:divBdr>
                    <w:top w:val="single" w:sz="6" w:space="0" w:color="C3C3C3"/>
                    <w:left w:val="single" w:sz="6" w:space="0" w:color="C3C3C3"/>
                    <w:bottom w:val="single" w:sz="6" w:space="0" w:color="C3C3C3"/>
                    <w:right w:val="single" w:sz="6" w:space="0" w:color="C3C3C3"/>
                  </w:divBdr>
                  <w:divsChild>
                    <w:div w:id="2052924545">
                      <w:marLeft w:val="-150"/>
                      <w:marRight w:val="-150"/>
                      <w:marTop w:val="0"/>
                      <w:marBottom w:val="0"/>
                      <w:divBdr>
                        <w:top w:val="none" w:sz="0" w:space="0" w:color="auto"/>
                        <w:left w:val="none" w:sz="0" w:space="0" w:color="auto"/>
                        <w:bottom w:val="none" w:sz="0" w:space="0" w:color="auto"/>
                        <w:right w:val="none" w:sz="0" w:space="0" w:color="auto"/>
                      </w:divBdr>
                      <w:divsChild>
                        <w:div w:id="393964518">
                          <w:marLeft w:val="0"/>
                          <w:marRight w:val="0"/>
                          <w:marTop w:val="0"/>
                          <w:marBottom w:val="300"/>
                          <w:divBdr>
                            <w:top w:val="single" w:sz="6" w:space="15" w:color="DBDBDB"/>
                            <w:left w:val="none" w:sz="0" w:space="0" w:color="auto"/>
                            <w:bottom w:val="single" w:sz="6" w:space="0" w:color="DBDBDB"/>
                            <w:right w:val="none" w:sz="0" w:space="0" w:color="auto"/>
                          </w:divBdr>
                          <w:divsChild>
                            <w:div w:id="1603148048">
                              <w:marLeft w:val="-150"/>
                              <w:marRight w:val="-150"/>
                              <w:marTop w:val="0"/>
                              <w:marBottom w:val="0"/>
                              <w:divBdr>
                                <w:top w:val="none" w:sz="0" w:space="0" w:color="auto"/>
                                <w:left w:val="none" w:sz="0" w:space="0" w:color="auto"/>
                                <w:bottom w:val="none" w:sz="0" w:space="0" w:color="auto"/>
                                <w:right w:val="none" w:sz="0" w:space="0" w:color="auto"/>
                              </w:divBdr>
                              <w:divsChild>
                                <w:div w:id="2048602425">
                                  <w:marLeft w:val="0"/>
                                  <w:marRight w:val="0"/>
                                  <w:marTop w:val="0"/>
                                  <w:marBottom w:val="0"/>
                                  <w:divBdr>
                                    <w:top w:val="none" w:sz="0" w:space="0" w:color="auto"/>
                                    <w:left w:val="none" w:sz="0" w:space="0" w:color="auto"/>
                                    <w:bottom w:val="none" w:sz="0" w:space="0" w:color="auto"/>
                                    <w:right w:val="none" w:sz="0" w:space="0" w:color="auto"/>
                                  </w:divBdr>
                                  <w:divsChild>
                                    <w:div w:id="1405563677">
                                      <w:marLeft w:val="-150"/>
                                      <w:marRight w:val="-150"/>
                                      <w:marTop w:val="0"/>
                                      <w:marBottom w:val="0"/>
                                      <w:divBdr>
                                        <w:top w:val="none" w:sz="0" w:space="0" w:color="auto"/>
                                        <w:left w:val="none" w:sz="0" w:space="0" w:color="auto"/>
                                        <w:bottom w:val="none" w:sz="0" w:space="0" w:color="auto"/>
                                        <w:right w:val="none" w:sz="0" w:space="0" w:color="auto"/>
                                      </w:divBdr>
                                      <w:divsChild>
                                        <w:div w:id="143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147495">
      <w:bodyDiv w:val="1"/>
      <w:marLeft w:val="0"/>
      <w:marRight w:val="0"/>
      <w:marTop w:val="0"/>
      <w:marBottom w:val="0"/>
      <w:divBdr>
        <w:top w:val="none" w:sz="0" w:space="0" w:color="auto"/>
        <w:left w:val="none" w:sz="0" w:space="0" w:color="auto"/>
        <w:bottom w:val="none" w:sz="0" w:space="0" w:color="auto"/>
        <w:right w:val="none" w:sz="0" w:space="0" w:color="auto"/>
      </w:divBdr>
    </w:div>
    <w:div w:id="20792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ctic@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bctic@tiscali.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Links>
    <vt:vector size="12" baseType="variant">
      <vt:variant>
        <vt:i4>720939</vt:i4>
      </vt:variant>
      <vt:variant>
        <vt:i4>3</vt:i4>
      </vt:variant>
      <vt:variant>
        <vt:i4>0</vt:i4>
      </vt:variant>
      <vt:variant>
        <vt:i4>5</vt:i4>
      </vt:variant>
      <vt:variant>
        <vt:lpwstr>mailto:lkctic@yahoo.com</vt:lpwstr>
      </vt:variant>
      <vt:variant>
        <vt:lpwstr/>
      </vt:variant>
      <vt:variant>
        <vt:i4>1179773</vt:i4>
      </vt:variant>
      <vt:variant>
        <vt:i4>0</vt:i4>
      </vt:variant>
      <vt:variant>
        <vt:i4>0</vt:i4>
      </vt:variant>
      <vt:variant>
        <vt:i4>5</vt:i4>
      </vt:variant>
      <vt:variant>
        <vt:lpwstr>mailto:hbctic@tiscali.co.uk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Boothroyd</cp:lastModifiedBy>
  <cp:revision>3</cp:revision>
  <cp:lastPrinted>2016-08-08T12:00:00Z</cp:lastPrinted>
  <dcterms:created xsi:type="dcterms:W3CDTF">2016-08-08T12:00:00Z</dcterms:created>
  <dcterms:modified xsi:type="dcterms:W3CDTF">2016-08-08T12:50:00Z</dcterms:modified>
</cp:coreProperties>
</file>